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A18" w:rsidRPr="000A1659" w:rsidRDefault="00B2767D" w:rsidP="00E03608">
      <w:pPr>
        <w:spacing w:line="240" w:lineRule="auto"/>
        <w:ind w:left="284" w:right="537"/>
        <w:jc w:val="center"/>
        <w:rPr>
          <w:rFonts w:cstheme="minorHAnsi"/>
          <w:b/>
        </w:rPr>
      </w:pPr>
      <w:r>
        <w:rPr>
          <w:rFonts w:cstheme="minorHAnsi"/>
          <w:b/>
        </w:rPr>
        <w:t xml:space="preserve">ANEXO V </w:t>
      </w:r>
      <w:r w:rsidR="008A2A18" w:rsidRPr="000A1659">
        <w:rPr>
          <w:rFonts w:cstheme="minorHAnsi"/>
          <w:b/>
        </w:rPr>
        <w:t>DECLARACIÓN DE CUMPLIMIENTO DE LA NORMATIVA VIGENTE EN MATERIA DE LUCHA CONTRA LA MOROSIDAD EN LAS OPERACIONES COMERCIALES</w:t>
      </w:r>
    </w:p>
    <w:p w:rsidR="00576283" w:rsidRPr="000A1659" w:rsidRDefault="00576283" w:rsidP="00E03608">
      <w:pPr>
        <w:spacing w:before="120" w:after="120" w:line="240" w:lineRule="auto"/>
        <w:jc w:val="center"/>
        <w:rPr>
          <w:rFonts w:cstheme="minorHAnsi"/>
        </w:rPr>
      </w:pPr>
    </w:p>
    <w:p w:rsidR="00576283" w:rsidRPr="000A1659" w:rsidRDefault="00576283" w:rsidP="00E03608">
      <w:pPr>
        <w:spacing w:before="120" w:after="120" w:line="240" w:lineRule="auto"/>
        <w:jc w:val="both"/>
        <w:rPr>
          <w:rFonts w:cstheme="minorHAnsi"/>
        </w:rPr>
      </w:pPr>
      <w:proofErr w:type="gramStart"/>
      <w:r w:rsidRPr="000A1659">
        <w:rPr>
          <w:rFonts w:cstheme="minorHAnsi"/>
        </w:rPr>
        <w:t>D./</w:t>
      </w:r>
      <w:proofErr w:type="gramEnd"/>
      <w:r w:rsidRPr="000A1659">
        <w:rPr>
          <w:rFonts w:cstheme="minorHAnsi"/>
        </w:rPr>
        <w:t xml:space="preserve">Dª </w:t>
      </w:r>
      <w:r w:rsidRPr="000A1659">
        <w:rPr>
          <w:rFonts w:cstheme="minorHAnsi"/>
        </w:rPr>
        <w:fldChar w:fldCharType="begin">
          <w:ffData>
            <w:name w:val="Texto2"/>
            <w:enabled/>
            <w:calcOnExit w:val="0"/>
            <w:textInput/>
          </w:ffData>
        </w:fldChar>
      </w:r>
      <w:bookmarkStart w:id="0" w:name="Texto2"/>
      <w:r w:rsidRPr="000A1659">
        <w:rPr>
          <w:rFonts w:cstheme="minorHAnsi"/>
        </w:rPr>
        <w:instrText xml:space="preserve"> FORMTEXT </w:instrText>
      </w:r>
      <w:r w:rsidRPr="000A1659">
        <w:rPr>
          <w:rFonts w:cstheme="minorHAnsi"/>
        </w:rPr>
      </w:r>
      <w:r w:rsidRPr="000A1659">
        <w:rPr>
          <w:rFonts w:cstheme="minorHAnsi"/>
        </w:rPr>
        <w:fldChar w:fldCharType="separate"/>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rPr>
        <w:fldChar w:fldCharType="end"/>
      </w:r>
      <w:bookmarkEnd w:id="0"/>
      <w:r w:rsidRPr="000A1659">
        <w:rPr>
          <w:rFonts w:cstheme="minorHAnsi"/>
        </w:rPr>
        <w:t xml:space="preserve"> con DNI </w:t>
      </w:r>
      <w:r w:rsidRPr="000A1659">
        <w:rPr>
          <w:rFonts w:cstheme="minorHAnsi"/>
        </w:rPr>
        <w:fldChar w:fldCharType="begin">
          <w:ffData>
            <w:name w:val="Texto2"/>
            <w:enabled/>
            <w:calcOnExit w:val="0"/>
            <w:textInput/>
          </w:ffData>
        </w:fldChar>
      </w:r>
      <w:r w:rsidRPr="000A1659">
        <w:rPr>
          <w:rFonts w:cstheme="minorHAnsi"/>
        </w:rPr>
        <w:instrText xml:space="preserve"> FORMTEXT </w:instrText>
      </w:r>
      <w:r w:rsidRPr="000A1659">
        <w:rPr>
          <w:rFonts w:cstheme="minorHAnsi"/>
        </w:rPr>
      </w:r>
      <w:r w:rsidRPr="000A1659">
        <w:rPr>
          <w:rFonts w:cstheme="minorHAnsi"/>
        </w:rPr>
        <w:fldChar w:fldCharType="separate"/>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rPr>
        <w:fldChar w:fldCharType="end"/>
      </w:r>
      <w:r w:rsidRPr="000A1659">
        <w:rPr>
          <w:rFonts w:cstheme="minorHAnsi"/>
        </w:rPr>
        <w:t xml:space="preserve"> como representante legal  de la organización de productores Nº </w:t>
      </w:r>
      <w:r w:rsidRPr="000A1659">
        <w:rPr>
          <w:rFonts w:cstheme="minorHAnsi"/>
        </w:rPr>
        <w:fldChar w:fldCharType="begin">
          <w:ffData>
            <w:name w:val="Texto2"/>
            <w:enabled/>
            <w:calcOnExit w:val="0"/>
            <w:textInput/>
          </w:ffData>
        </w:fldChar>
      </w:r>
      <w:r w:rsidRPr="000A1659">
        <w:rPr>
          <w:rFonts w:cstheme="minorHAnsi"/>
        </w:rPr>
        <w:instrText xml:space="preserve"> FORMTEXT </w:instrText>
      </w:r>
      <w:r w:rsidRPr="000A1659">
        <w:rPr>
          <w:rFonts w:cstheme="minorHAnsi"/>
        </w:rPr>
      </w:r>
      <w:r w:rsidRPr="000A1659">
        <w:rPr>
          <w:rFonts w:cstheme="minorHAnsi"/>
        </w:rPr>
        <w:fldChar w:fldCharType="separate"/>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rPr>
        <w:fldChar w:fldCharType="end"/>
      </w:r>
      <w:r w:rsidRPr="000A1659">
        <w:rPr>
          <w:rFonts w:cstheme="minorHAnsi"/>
        </w:rPr>
        <w:t xml:space="preserve">, </w:t>
      </w:r>
      <w:r w:rsidRPr="000A1659">
        <w:rPr>
          <w:rFonts w:cstheme="minorHAnsi"/>
        </w:rPr>
        <w:fldChar w:fldCharType="begin">
          <w:ffData>
            <w:name w:val="Texto2"/>
            <w:enabled/>
            <w:calcOnExit w:val="0"/>
            <w:textInput/>
          </w:ffData>
        </w:fldChar>
      </w:r>
      <w:r w:rsidRPr="000A1659">
        <w:rPr>
          <w:rFonts w:cstheme="minorHAnsi"/>
        </w:rPr>
        <w:instrText xml:space="preserve"> FORMTEXT </w:instrText>
      </w:r>
      <w:r w:rsidRPr="000A1659">
        <w:rPr>
          <w:rFonts w:cstheme="minorHAnsi"/>
        </w:rPr>
      </w:r>
      <w:r w:rsidRPr="000A1659">
        <w:rPr>
          <w:rFonts w:cstheme="minorHAnsi"/>
        </w:rPr>
        <w:fldChar w:fldCharType="separate"/>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rPr>
        <w:fldChar w:fldCharType="end"/>
      </w:r>
      <w:r w:rsidRPr="000A1659">
        <w:rPr>
          <w:rFonts w:cstheme="minorHAnsi"/>
        </w:rPr>
        <w:t xml:space="preserve"> con NIF </w:t>
      </w:r>
      <w:r w:rsidRPr="000A1659">
        <w:rPr>
          <w:rFonts w:cstheme="minorHAnsi"/>
        </w:rPr>
        <w:fldChar w:fldCharType="begin">
          <w:ffData>
            <w:name w:val="Texto2"/>
            <w:enabled/>
            <w:calcOnExit w:val="0"/>
            <w:textInput/>
          </w:ffData>
        </w:fldChar>
      </w:r>
      <w:r w:rsidRPr="000A1659">
        <w:rPr>
          <w:rFonts w:cstheme="minorHAnsi"/>
        </w:rPr>
        <w:instrText xml:space="preserve"> FORMTEXT </w:instrText>
      </w:r>
      <w:r w:rsidRPr="000A1659">
        <w:rPr>
          <w:rFonts w:cstheme="minorHAnsi"/>
        </w:rPr>
      </w:r>
      <w:r w:rsidRPr="000A1659">
        <w:rPr>
          <w:rFonts w:cstheme="minorHAnsi"/>
        </w:rPr>
        <w:fldChar w:fldCharType="separate"/>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rPr>
        <w:fldChar w:fldCharType="end"/>
      </w:r>
      <w:r w:rsidRPr="000A1659">
        <w:rPr>
          <w:rFonts w:cstheme="minorHAnsi"/>
        </w:rPr>
        <w:t xml:space="preserve"> y domicilio social en </w:t>
      </w:r>
      <w:r w:rsidRPr="000A1659">
        <w:rPr>
          <w:rFonts w:cstheme="minorHAnsi"/>
        </w:rPr>
        <w:fldChar w:fldCharType="begin">
          <w:ffData>
            <w:name w:val="Texto2"/>
            <w:enabled/>
            <w:calcOnExit w:val="0"/>
            <w:textInput/>
          </w:ffData>
        </w:fldChar>
      </w:r>
      <w:r w:rsidRPr="000A1659">
        <w:rPr>
          <w:rFonts w:cstheme="minorHAnsi"/>
        </w:rPr>
        <w:instrText xml:space="preserve"> FORMTEXT </w:instrText>
      </w:r>
      <w:r w:rsidRPr="000A1659">
        <w:rPr>
          <w:rFonts w:cstheme="minorHAnsi"/>
        </w:rPr>
      </w:r>
      <w:r w:rsidRPr="000A1659">
        <w:rPr>
          <w:rFonts w:cstheme="minorHAnsi"/>
        </w:rPr>
        <w:fldChar w:fldCharType="separate"/>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noProof/>
        </w:rPr>
        <w:t> </w:t>
      </w:r>
      <w:r w:rsidRPr="000A1659">
        <w:rPr>
          <w:rFonts w:cstheme="minorHAnsi"/>
        </w:rPr>
        <w:fldChar w:fldCharType="end"/>
      </w:r>
      <w:r w:rsidR="00067C58" w:rsidRPr="000A1659">
        <w:rPr>
          <w:rFonts w:cstheme="minorHAnsi"/>
        </w:rPr>
        <w:t>, e</w:t>
      </w:r>
      <w:r w:rsidRPr="000A1659">
        <w:rPr>
          <w:rFonts w:cstheme="minorHAnsi"/>
        </w:rPr>
        <w:t>n virtud de lo dispuesto en el Art. 13.7 de la Ley 38/2003, de 17 de noviembre, General de Subvenciones, y supletoriamente con lo dispuesto en el Art. 36 de la Ley 39/2015, de 1 de octubre, de Procedimiento Administrativo Común de las Administraciones Públicas,</w:t>
      </w:r>
    </w:p>
    <w:p w:rsidR="00576283" w:rsidRPr="000A1659" w:rsidRDefault="008A2A18" w:rsidP="00E03608">
      <w:pPr>
        <w:spacing w:line="240" w:lineRule="auto"/>
        <w:ind w:right="-1"/>
        <w:contextualSpacing/>
        <w:jc w:val="both"/>
        <w:rPr>
          <w:rFonts w:eastAsia="Calibri" w:cstheme="minorHAnsi"/>
          <w:bCs/>
          <w:lang w:val="es-ES_tradnl"/>
        </w:rPr>
      </w:pPr>
      <w:r w:rsidRPr="000A1659">
        <w:rPr>
          <w:rFonts w:eastAsia="Calibri" w:cstheme="minorHAnsi"/>
        </w:rPr>
        <w:t xml:space="preserve">Que de acuerdo con lo previsto en el artículo 13.3 bis de la ley 38/2003, de 17 de noviembre, General de Subvenciones, y siendo sujeto incluido en el ámbito de aplicación de la </w:t>
      </w:r>
      <w:r w:rsidRPr="000A1659">
        <w:rPr>
          <w:rFonts w:eastAsia="Calibri" w:cstheme="minorHAnsi"/>
          <w:bCs/>
          <w:lang w:val="es-ES_tradnl"/>
        </w:rPr>
        <w:t>Ley 3/2004, de 29 de diciembre, por la que se establecen medidas de lucha contra la morosidad en las operaciones comerciales:</w:t>
      </w:r>
    </w:p>
    <w:p w:rsidR="00F54F01" w:rsidRDefault="00F54F01" w:rsidP="00E03608">
      <w:pPr>
        <w:spacing w:before="120" w:after="0" w:line="240" w:lineRule="auto"/>
        <w:jc w:val="both"/>
        <w:rPr>
          <w:rFonts w:cstheme="minorHAnsi"/>
        </w:rPr>
      </w:pPr>
    </w:p>
    <w:p w:rsidR="0042221E" w:rsidRPr="0042221E" w:rsidRDefault="0042221E" w:rsidP="00E03608">
      <w:pPr>
        <w:spacing w:before="120" w:after="0" w:line="240" w:lineRule="auto"/>
        <w:jc w:val="both"/>
        <w:rPr>
          <w:rFonts w:cstheme="minorHAnsi"/>
          <w:b/>
          <w:u w:val="single"/>
        </w:rPr>
      </w:pPr>
      <w:r w:rsidRPr="0042221E">
        <w:rPr>
          <w:rFonts w:cstheme="minorHAnsi"/>
          <w:b/>
          <w:u w:val="single"/>
        </w:rPr>
        <w:t>DECLARA</w:t>
      </w:r>
    </w:p>
    <w:p w:rsidR="0042221E" w:rsidRPr="000A1659" w:rsidRDefault="0042221E" w:rsidP="00E03608">
      <w:pPr>
        <w:spacing w:before="120" w:after="0" w:line="240" w:lineRule="auto"/>
        <w:jc w:val="both"/>
        <w:rPr>
          <w:rFonts w:cstheme="minorHAnsi"/>
        </w:rPr>
      </w:pPr>
    </w:p>
    <w:p w:rsidR="00F54F01" w:rsidRPr="000A1659" w:rsidRDefault="00F54F01" w:rsidP="00E03608">
      <w:pPr>
        <w:spacing w:after="120" w:line="240" w:lineRule="auto"/>
        <w:jc w:val="both"/>
        <w:rPr>
          <w:rFonts w:cstheme="minorHAnsi"/>
          <w:b/>
        </w:rPr>
      </w:pPr>
      <w:r w:rsidRPr="000A1659">
        <w:rPr>
          <w:rFonts w:cstheme="minorHAnsi"/>
          <w:b/>
        </w:rPr>
        <w:t>(Marcar la que corresponda)</w:t>
      </w:r>
    </w:p>
    <w:p w:rsidR="00576283" w:rsidRPr="000A1659" w:rsidRDefault="00F54F01" w:rsidP="00E03608">
      <w:pPr>
        <w:pStyle w:val="Prrafodelista"/>
        <w:numPr>
          <w:ilvl w:val="0"/>
          <w:numId w:val="2"/>
        </w:numPr>
        <w:spacing w:before="120" w:after="0" w:line="240" w:lineRule="auto"/>
        <w:jc w:val="both"/>
        <w:rPr>
          <w:rFonts w:cstheme="minorHAnsi"/>
        </w:rPr>
      </w:pPr>
      <w:r w:rsidRPr="000A1659">
        <w:rPr>
          <w:rFonts w:cstheme="minorHAnsi"/>
        </w:rPr>
        <w:fldChar w:fldCharType="begin">
          <w:ffData>
            <w:name w:val="Marcar8"/>
            <w:enabled/>
            <w:calcOnExit w:val="0"/>
            <w:checkBox>
              <w:sizeAuto/>
              <w:default w:val="0"/>
              <w:checked w:val="0"/>
            </w:checkBox>
          </w:ffData>
        </w:fldChar>
      </w:r>
      <w:r w:rsidRPr="000A1659">
        <w:rPr>
          <w:rFonts w:cstheme="minorHAnsi"/>
        </w:rPr>
        <w:instrText xml:space="preserve"> FORMCHECKBOX </w:instrText>
      </w:r>
      <w:r w:rsidR="0042221E">
        <w:rPr>
          <w:rFonts w:cstheme="minorHAnsi"/>
        </w:rPr>
      </w:r>
      <w:r w:rsidR="0042221E">
        <w:rPr>
          <w:rFonts w:cstheme="minorHAnsi"/>
        </w:rPr>
        <w:fldChar w:fldCharType="separate"/>
      </w:r>
      <w:r w:rsidRPr="000A1659">
        <w:rPr>
          <w:rFonts w:cstheme="minorHAnsi"/>
        </w:rPr>
        <w:fldChar w:fldCharType="end"/>
      </w:r>
      <w:r w:rsidRPr="000A1659">
        <w:rPr>
          <w:rFonts w:cstheme="minorHAnsi"/>
        </w:rPr>
        <w:t xml:space="preserve"> </w:t>
      </w:r>
      <w:r w:rsidR="00576283" w:rsidRPr="000A1659">
        <w:rPr>
          <w:rFonts w:cstheme="minorHAnsi"/>
        </w:rPr>
        <w:t xml:space="preserve">Que </w:t>
      </w:r>
      <w:r w:rsidR="009F3689" w:rsidRPr="000A1659">
        <w:rPr>
          <w:rFonts w:cstheme="minorHAnsi"/>
        </w:rPr>
        <w:t>l</w:t>
      </w:r>
      <w:r w:rsidRPr="000A1659">
        <w:rPr>
          <w:rFonts w:cstheme="minorHAnsi"/>
        </w:rPr>
        <w:t>a sociedad</w:t>
      </w:r>
      <w:r w:rsidR="00576283" w:rsidRPr="000A1659">
        <w:rPr>
          <w:rFonts w:cstheme="minorHAnsi"/>
        </w:rPr>
        <w:t>, de acuerdo con la normativa contable, presenta cuenta de pérdida</w:t>
      </w:r>
      <w:r w:rsidRPr="000A1659">
        <w:rPr>
          <w:rFonts w:cstheme="minorHAnsi"/>
        </w:rPr>
        <w:t xml:space="preserve">s y ganancias abreviada y cumple con los plazos de pago previstos en la Ley 3/2004, de 29 de diciembre, por la que se establecen medidas de lucha contra la morosidad en las operaciones comerciales, y </w:t>
      </w:r>
      <w:r w:rsidRPr="000A1659">
        <w:rPr>
          <w:rFonts w:cstheme="minorHAnsi"/>
          <w:u w:val="single"/>
        </w:rPr>
        <w:t>no se halla incursa</w:t>
      </w:r>
      <w:r w:rsidRPr="000A1659">
        <w:rPr>
          <w:rFonts w:cstheme="minorHAnsi"/>
        </w:rPr>
        <w:t xml:space="preserve"> en ninguno de los supuestos del artículo 13.3.bis de la Ley 38/2003, del 17 de nov</w:t>
      </w:r>
      <w:r w:rsidR="00351067">
        <w:rPr>
          <w:rFonts w:cstheme="minorHAnsi"/>
        </w:rPr>
        <w:t>i</w:t>
      </w:r>
      <w:r w:rsidR="00822270">
        <w:rPr>
          <w:rFonts w:cstheme="minorHAnsi"/>
        </w:rPr>
        <w:t>embre, General de Subvenciones.</w:t>
      </w:r>
    </w:p>
    <w:p w:rsidR="00F54F01" w:rsidRPr="000A1659" w:rsidRDefault="00B12260" w:rsidP="00E03608">
      <w:pPr>
        <w:spacing w:before="120" w:after="0" w:line="240" w:lineRule="auto"/>
        <w:jc w:val="both"/>
        <w:rPr>
          <w:rFonts w:cstheme="minorHAnsi"/>
        </w:rPr>
      </w:pPr>
      <w:r w:rsidRPr="000A1659">
        <w:rPr>
          <w:rFonts w:cstheme="minorHAnsi"/>
        </w:rPr>
        <w:t>O, en su caso:</w:t>
      </w:r>
    </w:p>
    <w:p w:rsidR="00576283" w:rsidRPr="000A1659" w:rsidRDefault="00F54F01" w:rsidP="00E03608">
      <w:pPr>
        <w:pStyle w:val="Prrafodelista"/>
        <w:numPr>
          <w:ilvl w:val="0"/>
          <w:numId w:val="2"/>
        </w:numPr>
        <w:spacing w:before="120" w:after="120" w:line="240" w:lineRule="auto"/>
        <w:jc w:val="both"/>
        <w:rPr>
          <w:rFonts w:cstheme="minorHAnsi"/>
        </w:rPr>
      </w:pPr>
      <w:r w:rsidRPr="000A1659">
        <w:rPr>
          <w:rFonts w:cstheme="minorHAnsi"/>
        </w:rPr>
        <w:fldChar w:fldCharType="begin">
          <w:ffData>
            <w:name w:val="Marcar8"/>
            <w:enabled/>
            <w:calcOnExit w:val="0"/>
            <w:checkBox>
              <w:sizeAuto/>
              <w:default w:val="0"/>
              <w:checked w:val="0"/>
            </w:checkBox>
          </w:ffData>
        </w:fldChar>
      </w:r>
      <w:r w:rsidRPr="000A1659">
        <w:rPr>
          <w:rFonts w:cstheme="minorHAnsi"/>
        </w:rPr>
        <w:instrText xml:space="preserve"> FORMCHECKBOX </w:instrText>
      </w:r>
      <w:r w:rsidR="0042221E">
        <w:rPr>
          <w:rFonts w:cstheme="minorHAnsi"/>
        </w:rPr>
      </w:r>
      <w:r w:rsidR="0042221E">
        <w:rPr>
          <w:rFonts w:cstheme="minorHAnsi"/>
        </w:rPr>
        <w:fldChar w:fldCharType="separate"/>
      </w:r>
      <w:r w:rsidRPr="000A1659">
        <w:rPr>
          <w:rFonts w:cstheme="minorHAnsi"/>
        </w:rPr>
        <w:fldChar w:fldCharType="end"/>
      </w:r>
      <w:r w:rsidRPr="000A1659">
        <w:rPr>
          <w:rFonts w:cstheme="minorHAnsi"/>
        </w:rPr>
        <w:t xml:space="preserve"> </w:t>
      </w:r>
      <w:r w:rsidR="00576283" w:rsidRPr="000A1659">
        <w:rPr>
          <w:rFonts w:cstheme="minorHAnsi"/>
        </w:rPr>
        <w:t xml:space="preserve">Que la </w:t>
      </w:r>
      <w:r w:rsidRPr="000A1659">
        <w:rPr>
          <w:rFonts w:cstheme="minorHAnsi"/>
        </w:rPr>
        <w:t>sociedad</w:t>
      </w:r>
      <w:r w:rsidR="00576283" w:rsidRPr="000A1659">
        <w:rPr>
          <w:rFonts w:cstheme="minorHAnsi"/>
        </w:rPr>
        <w:t xml:space="preserve">, de acuerdo con la normativa contable, no puede presentar cuenta de pérdidas y ganancias abreviada, por lo que </w:t>
      </w:r>
      <w:r w:rsidR="00576283" w:rsidRPr="000A1659">
        <w:rPr>
          <w:rFonts w:cstheme="minorHAnsi"/>
          <w:b/>
          <w:bCs/>
          <w:u w:val="single"/>
        </w:rPr>
        <w:t>se acompaña</w:t>
      </w:r>
      <w:r w:rsidR="00576283" w:rsidRPr="000A1659">
        <w:rPr>
          <w:rFonts w:cstheme="minorHAnsi"/>
        </w:rPr>
        <w:t xml:space="preserve"> para la acreditación del cumplimiento de los plazos legales de pago:</w:t>
      </w:r>
    </w:p>
    <w:p w:rsidR="009F685C" w:rsidRPr="000A1659" w:rsidRDefault="009F685C" w:rsidP="009F685C">
      <w:pPr>
        <w:pStyle w:val="Prrafodelista"/>
        <w:spacing w:before="120" w:after="120" w:line="240" w:lineRule="auto"/>
        <w:ind w:left="360"/>
        <w:jc w:val="both"/>
        <w:rPr>
          <w:rFonts w:cstheme="minorHAnsi"/>
        </w:rPr>
      </w:pPr>
    </w:p>
    <w:p w:rsidR="00AA34D0" w:rsidRDefault="00576283" w:rsidP="00E03608">
      <w:pPr>
        <w:pStyle w:val="Prrafodelista"/>
        <w:numPr>
          <w:ilvl w:val="1"/>
          <w:numId w:val="2"/>
        </w:numPr>
        <w:spacing w:before="120" w:after="120" w:line="240" w:lineRule="auto"/>
        <w:contextualSpacing w:val="0"/>
        <w:jc w:val="both"/>
        <w:rPr>
          <w:rFonts w:cstheme="minorHAnsi"/>
        </w:rPr>
      </w:pPr>
      <w:r w:rsidRPr="000A1659">
        <w:rPr>
          <w:rFonts w:cstheme="minorHAnsi"/>
        </w:rPr>
        <w:fldChar w:fldCharType="begin">
          <w:ffData>
            <w:name w:val="Marcar8"/>
            <w:enabled/>
            <w:calcOnExit w:val="0"/>
            <w:checkBox>
              <w:sizeAuto/>
              <w:default w:val="0"/>
              <w:checked w:val="0"/>
            </w:checkBox>
          </w:ffData>
        </w:fldChar>
      </w:r>
      <w:r w:rsidRPr="000A1659">
        <w:rPr>
          <w:rFonts w:cstheme="minorHAnsi"/>
        </w:rPr>
        <w:instrText xml:space="preserve"> FORMCHECKBOX </w:instrText>
      </w:r>
      <w:r w:rsidR="0042221E">
        <w:rPr>
          <w:rFonts w:cstheme="minorHAnsi"/>
        </w:rPr>
      </w:r>
      <w:r w:rsidR="0042221E">
        <w:rPr>
          <w:rFonts w:cstheme="minorHAnsi"/>
        </w:rPr>
        <w:fldChar w:fldCharType="separate"/>
      </w:r>
      <w:r w:rsidRPr="000A1659">
        <w:rPr>
          <w:rFonts w:cstheme="minorHAnsi"/>
        </w:rPr>
        <w:fldChar w:fldCharType="end"/>
      </w:r>
      <w:r w:rsidRPr="000A1659">
        <w:rPr>
          <w:rFonts w:cstheme="minorHAnsi"/>
        </w:rPr>
        <w:t xml:space="preserve"> </w:t>
      </w:r>
      <w:r w:rsidR="008A57DB">
        <w:t xml:space="preserve">Certificación emitida por auditor inscrito en el Registro Oficial de Auditores de Cuentas </w:t>
      </w:r>
      <w:r w:rsidR="008A57DB" w:rsidRPr="000A1659">
        <w:rPr>
          <w:rFonts w:cstheme="minorHAnsi"/>
        </w:rPr>
        <w:t xml:space="preserve">con nº de registro </w:t>
      </w:r>
      <w:r w:rsidR="008A57DB" w:rsidRPr="000A1659">
        <w:rPr>
          <w:rFonts w:cstheme="minorHAnsi"/>
        </w:rPr>
        <w:fldChar w:fldCharType="begin">
          <w:ffData>
            <w:name w:val="Texto2"/>
            <w:enabled/>
            <w:calcOnExit w:val="0"/>
            <w:textInput/>
          </w:ffData>
        </w:fldChar>
      </w:r>
      <w:r w:rsidR="008A57DB" w:rsidRPr="000A1659">
        <w:rPr>
          <w:rFonts w:cstheme="minorHAnsi"/>
        </w:rPr>
        <w:instrText xml:space="preserve"> FORMTEXT </w:instrText>
      </w:r>
      <w:r w:rsidR="008A57DB" w:rsidRPr="000A1659">
        <w:rPr>
          <w:rFonts w:cstheme="minorHAnsi"/>
        </w:rPr>
      </w:r>
      <w:r w:rsidR="008A57DB" w:rsidRPr="000A1659">
        <w:rPr>
          <w:rFonts w:cstheme="minorHAnsi"/>
        </w:rPr>
        <w:fldChar w:fldCharType="separate"/>
      </w:r>
      <w:r w:rsidR="008A57DB" w:rsidRPr="000A1659">
        <w:rPr>
          <w:rFonts w:cstheme="minorHAnsi"/>
          <w:noProof/>
        </w:rPr>
        <w:t> </w:t>
      </w:r>
      <w:r w:rsidR="008A57DB" w:rsidRPr="000A1659">
        <w:rPr>
          <w:rFonts w:cstheme="minorHAnsi"/>
          <w:noProof/>
        </w:rPr>
        <w:t> </w:t>
      </w:r>
      <w:r w:rsidR="008A57DB" w:rsidRPr="000A1659">
        <w:rPr>
          <w:rFonts w:cstheme="minorHAnsi"/>
          <w:noProof/>
        </w:rPr>
        <w:t> </w:t>
      </w:r>
      <w:r w:rsidR="008A57DB" w:rsidRPr="000A1659">
        <w:rPr>
          <w:rFonts w:cstheme="minorHAnsi"/>
          <w:noProof/>
        </w:rPr>
        <w:t> </w:t>
      </w:r>
      <w:r w:rsidR="008A57DB" w:rsidRPr="000A1659">
        <w:rPr>
          <w:rFonts w:cstheme="minorHAnsi"/>
          <w:noProof/>
        </w:rPr>
        <w:t> </w:t>
      </w:r>
      <w:r w:rsidR="008A57DB" w:rsidRPr="000A1659">
        <w:rPr>
          <w:rFonts w:cstheme="minorHAnsi"/>
        </w:rPr>
        <w:fldChar w:fldCharType="end"/>
      </w:r>
      <w:r w:rsidR="008A57DB">
        <w:t>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en base a la información requerida por la disposición adicional tercera de la Ley 15/2010, de 5 de julio, de modificación de la Ley 3/2004, de 29 de diciembre.</w:t>
      </w:r>
      <w:r w:rsidR="008A57DB">
        <w:rPr>
          <w:rFonts w:cstheme="minorHAnsi"/>
        </w:rPr>
        <w:t xml:space="preserve"> </w:t>
      </w:r>
    </w:p>
    <w:p w:rsidR="00D50597" w:rsidRPr="00341509" w:rsidRDefault="008A57DB" w:rsidP="00341509">
      <w:pPr>
        <w:pStyle w:val="Prrafodelista"/>
        <w:spacing w:before="120" w:after="120" w:line="240" w:lineRule="auto"/>
        <w:ind w:left="1080"/>
        <w:contextualSpacing w:val="0"/>
        <w:jc w:val="both"/>
      </w:pPr>
      <w:r>
        <w:t>Esta certificación será válida hasta que resulten auditadas las cuentas anuales del ejercicio siguiente.</w:t>
      </w:r>
    </w:p>
    <w:p w:rsidR="00576283" w:rsidRPr="000A1659" w:rsidRDefault="00576283" w:rsidP="00E03608">
      <w:pPr>
        <w:pStyle w:val="Prrafodelista"/>
        <w:numPr>
          <w:ilvl w:val="1"/>
          <w:numId w:val="2"/>
        </w:numPr>
        <w:spacing w:before="120" w:after="120" w:line="240" w:lineRule="auto"/>
        <w:contextualSpacing w:val="0"/>
        <w:jc w:val="both"/>
        <w:rPr>
          <w:rFonts w:cstheme="minorHAnsi"/>
        </w:rPr>
      </w:pPr>
      <w:r w:rsidRPr="000A1659">
        <w:rPr>
          <w:rFonts w:cstheme="minorHAnsi"/>
        </w:rPr>
        <w:t xml:space="preserve">Que no siendo posible emitir un certificado acreditando el cumplimiento del artículo 13.3 bis de la Ley 38/2003, de 17 de noviembre, General de Subvenciones, </w:t>
      </w:r>
      <w:r w:rsidR="008A57DB">
        <w:t xml:space="preserve">al que se refiere el </w:t>
      </w:r>
      <w:r w:rsidR="007E4A4E">
        <w:t>punto</w:t>
      </w:r>
      <w:r w:rsidR="008A57DB">
        <w:t xml:space="preserve"> anterior</w:t>
      </w:r>
      <w:r w:rsidRPr="000A1659">
        <w:rPr>
          <w:rFonts w:cstheme="minorHAnsi"/>
        </w:rPr>
        <w:t xml:space="preserve">, </w:t>
      </w:r>
      <w:r w:rsidRPr="000A1659">
        <w:rPr>
          <w:rFonts w:cstheme="minorHAnsi"/>
          <w:b/>
          <w:u w:val="single"/>
        </w:rPr>
        <w:t>se acompañ</w:t>
      </w:r>
      <w:bookmarkStart w:id="1" w:name="_GoBack"/>
      <w:bookmarkEnd w:id="1"/>
      <w:r w:rsidRPr="000A1659">
        <w:rPr>
          <w:rFonts w:cstheme="minorHAnsi"/>
          <w:b/>
          <w:u w:val="single"/>
        </w:rPr>
        <w:t>a</w:t>
      </w:r>
      <w:r w:rsidRPr="000A1659">
        <w:rPr>
          <w:rFonts w:cstheme="minorHAnsi"/>
        </w:rPr>
        <w:t>:</w:t>
      </w:r>
    </w:p>
    <w:p w:rsidR="00380303" w:rsidRPr="00380303" w:rsidRDefault="00576283" w:rsidP="00380303">
      <w:pPr>
        <w:pStyle w:val="Prrafodelista"/>
        <w:spacing w:before="120" w:after="120" w:line="240" w:lineRule="auto"/>
        <w:ind w:left="1134" w:hanging="21"/>
        <w:jc w:val="both"/>
      </w:pPr>
      <w:r w:rsidRPr="000A1659">
        <w:rPr>
          <w:rFonts w:cstheme="minorHAnsi"/>
        </w:rPr>
        <w:fldChar w:fldCharType="begin">
          <w:ffData>
            <w:name w:val="Marcar8"/>
            <w:enabled/>
            <w:calcOnExit w:val="0"/>
            <w:checkBox>
              <w:sizeAuto/>
              <w:default w:val="0"/>
              <w:checked w:val="0"/>
            </w:checkBox>
          </w:ffData>
        </w:fldChar>
      </w:r>
      <w:r w:rsidRPr="000A1659">
        <w:rPr>
          <w:rFonts w:cstheme="minorHAnsi"/>
        </w:rPr>
        <w:instrText xml:space="preserve"> FORMCHECKBOX </w:instrText>
      </w:r>
      <w:r w:rsidR="0042221E">
        <w:rPr>
          <w:rFonts w:cstheme="minorHAnsi"/>
        </w:rPr>
      </w:r>
      <w:r w:rsidR="0042221E">
        <w:rPr>
          <w:rFonts w:cstheme="minorHAnsi"/>
        </w:rPr>
        <w:fldChar w:fldCharType="separate"/>
      </w:r>
      <w:r w:rsidRPr="000A1659">
        <w:rPr>
          <w:rFonts w:cstheme="minorHAnsi"/>
        </w:rPr>
        <w:fldChar w:fldCharType="end"/>
      </w:r>
      <w:r w:rsidRPr="000A1659">
        <w:rPr>
          <w:rFonts w:cstheme="minorHAnsi"/>
        </w:rPr>
        <w:t xml:space="preserve"> </w:t>
      </w:r>
      <w:r w:rsidR="008A57DB">
        <w:t xml:space="preserve">Informe de Procedimientos Acordados, elaborado por un auditor inscrito en el Registro Oficial de Auditores de Cuentas </w:t>
      </w:r>
      <w:r w:rsidR="008A57DB" w:rsidRPr="000A1659">
        <w:rPr>
          <w:rFonts w:cstheme="minorHAnsi"/>
        </w:rPr>
        <w:t xml:space="preserve">con nº de registro </w:t>
      </w:r>
      <w:r w:rsidR="008A57DB" w:rsidRPr="000A1659">
        <w:rPr>
          <w:rFonts w:cstheme="minorHAnsi"/>
        </w:rPr>
        <w:fldChar w:fldCharType="begin">
          <w:ffData>
            <w:name w:val="Texto2"/>
            <w:enabled/>
            <w:calcOnExit w:val="0"/>
            <w:textInput/>
          </w:ffData>
        </w:fldChar>
      </w:r>
      <w:r w:rsidR="008A57DB" w:rsidRPr="000A1659">
        <w:rPr>
          <w:rFonts w:cstheme="minorHAnsi"/>
        </w:rPr>
        <w:instrText xml:space="preserve"> FORMTEXT </w:instrText>
      </w:r>
      <w:r w:rsidR="008A57DB" w:rsidRPr="000A1659">
        <w:rPr>
          <w:rFonts w:cstheme="minorHAnsi"/>
        </w:rPr>
      </w:r>
      <w:r w:rsidR="008A57DB" w:rsidRPr="000A1659">
        <w:rPr>
          <w:rFonts w:cstheme="minorHAnsi"/>
        </w:rPr>
        <w:fldChar w:fldCharType="separate"/>
      </w:r>
      <w:r w:rsidR="008A57DB" w:rsidRPr="000A1659">
        <w:rPr>
          <w:rFonts w:cstheme="minorHAnsi"/>
          <w:noProof/>
        </w:rPr>
        <w:t> </w:t>
      </w:r>
      <w:r w:rsidR="008A57DB" w:rsidRPr="000A1659">
        <w:rPr>
          <w:rFonts w:cstheme="minorHAnsi"/>
          <w:noProof/>
        </w:rPr>
        <w:t> </w:t>
      </w:r>
      <w:r w:rsidR="008A57DB" w:rsidRPr="000A1659">
        <w:rPr>
          <w:rFonts w:cstheme="minorHAnsi"/>
          <w:noProof/>
        </w:rPr>
        <w:t> </w:t>
      </w:r>
      <w:r w:rsidR="008A57DB" w:rsidRPr="000A1659">
        <w:rPr>
          <w:rFonts w:cstheme="minorHAnsi"/>
          <w:noProof/>
        </w:rPr>
        <w:t> </w:t>
      </w:r>
      <w:r w:rsidR="008A57DB" w:rsidRPr="000A1659">
        <w:rPr>
          <w:rFonts w:cstheme="minorHAnsi"/>
          <w:noProof/>
        </w:rPr>
        <w:t> </w:t>
      </w:r>
      <w:r w:rsidR="008A57DB" w:rsidRPr="000A1659">
        <w:rPr>
          <w:rFonts w:cstheme="minorHAnsi"/>
        </w:rPr>
        <w:fldChar w:fldCharType="end"/>
      </w:r>
      <w:r w:rsidR="008A57DB">
        <w:t xml:space="preserve"> que, en base a la revisión de una muestra representativa de las facturas pendientes de pago a </w:t>
      </w:r>
      <w:r w:rsidR="008A57DB">
        <w:lastRenderedPageBreak/>
        <w:t xml:space="preserve">proveedores de la sociedad a una fecha de referencia, concluya sin la detección de excepciones al cumplimiento de los plazos de pago de la Ley 3/2004, de 29 de diciembre, o en el caso de que se detectasen, éstas no impidan alcanzar el nivel de cumplimiento requerido </w:t>
      </w:r>
      <w:r w:rsidR="00380303" w:rsidRPr="00380303">
        <w:t xml:space="preserve">en el </w:t>
      </w:r>
      <w:r w:rsidR="00380303">
        <w:t>siguiente párrafo</w:t>
      </w:r>
      <w:r w:rsidR="00380303" w:rsidRPr="00380303">
        <w:t>.</w:t>
      </w:r>
    </w:p>
    <w:p w:rsidR="00380303" w:rsidRDefault="00380303" w:rsidP="008A57DB">
      <w:pPr>
        <w:pStyle w:val="Prrafodelista"/>
        <w:spacing w:before="120" w:after="120" w:line="240" w:lineRule="auto"/>
        <w:ind w:left="1134" w:hanging="21"/>
        <w:contextualSpacing w:val="0"/>
        <w:jc w:val="both"/>
      </w:pPr>
    </w:p>
    <w:p w:rsidR="00380303" w:rsidRDefault="00380303" w:rsidP="00380303">
      <w:pPr>
        <w:jc w:val="both"/>
      </w:pPr>
      <w:r>
        <w:t>A los efectos de la</w:t>
      </w:r>
      <w:r w:rsidRPr="00263E6D">
        <w:t xml:space="preserve"> Ley</w:t>
      </w:r>
      <w:r>
        <w:t xml:space="preserve"> 38/2003 </w:t>
      </w:r>
      <w:r w:rsidRPr="000A1659">
        <w:rPr>
          <w:rFonts w:cstheme="minorHAnsi"/>
        </w:rPr>
        <w:t>del 17 de nov</w:t>
      </w:r>
      <w:r>
        <w:rPr>
          <w:rFonts w:cstheme="minorHAnsi"/>
        </w:rPr>
        <w:t>iembre, General de Subvenciones</w:t>
      </w:r>
      <w:r w:rsidRPr="00263E6D">
        <w:t xml:space="preserve">, se entenderá cumplido el requisito exigido </w:t>
      </w:r>
      <w:r w:rsidR="00BD59B2">
        <w:t xml:space="preserve">en los </w:t>
      </w:r>
      <w:r w:rsidR="00E452B0">
        <w:t xml:space="preserve">tres </w:t>
      </w:r>
      <w:r w:rsidR="00BD59B2">
        <w:t xml:space="preserve">casos mencionados anteriormente </w:t>
      </w:r>
      <w:r w:rsidRPr="00263E6D">
        <w:t>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rsidR="00380303" w:rsidRDefault="00380303" w:rsidP="008A57DB">
      <w:pPr>
        <w:pStyle w:val="Prrafodelista"/>
        <w:spacing w:before="120" w:after="120" w:line="240" w:lineRule="auto"/>
        <w:ind w:left="1134" w:hanging="21"/>
        <w:contextualSpacing w:val="0"/>
        <w:jc w:val="both"/>
      </w:pPr>
    </w:p>
    <w:p w:rsidR="00576283" w:rsidRPr="000A1659" w:rsidRDefault="00576283" w:rsidP="00E03608">
      <w:pPr>
        <w:spacing w:before="120" w:after="120" w:line="240" w:lineRule="auto"/>
        <w:jc w:val="both"/>
        <w:rPr>
          <w:rFonts w:cstheme="minorHAnsi"/>
        </w:rPr>
      </w:pPr>
    </w:p>
    <w:p w:rsidR="003C472F" w:rsidRPr="000A1659" w:rsidRDefault="003C472F" w:rsidP="00E03608">
      <w:pPr>
        <w:tabs>
          <w:tab w:val="left" w:pos="1725"/>
          <w:tab w:val="center" w:pos="4252"/>
        </w:tabs>
        <w:spacing w:line="240" w:lineRule="auto"/>
        <w:rPr>
          <w:rFonts w:cstheme="minorHAnsi"/>
        </w:rPr>
      </w:pPr>
      <w:r w:rsidRPr="000A1659">
        <w:rPr>
          <w:rFonts w:cstheme="minorHAnsi"/>
        </w:rPr>
        <w:tab/>
      </w:r>
      <w:r w:rsidRPr="000A1659">
        <w:rPr>
          <w:rFonts w:cstheme="minorHAnsi"/>
        </w:rPr>
        <w:tab/>
        <w:t>En</w:t>
      </w:r>
      <w:proofErr w:type="gramStart"/>
      <w:r w:rsidRPr="000A1659">
        <w:rPr>
          <w:rFonts w:cstheme="minorHAnsi"/>
        </w:rPr>
        <w:t>……………………………..., …..</w:t>
      </w:r>
      <w:proofErr w:type="gramEnd"/>
      <w:r w:rsidRPr="000A1659">
        <w:rPr>
          <w:rFonts w:cstheme="minorHAnsi"/>
        </w:rPr>
        <w:t xml:space="preserve"> </w:t>
      </w:r>
      <w:proofErr w:type="gramStart"/>
      <w:r w:rsidRPr="000A1659">
        <w:rPr>
          <w:rFonts w:cstheme="minorHAnsi"/>
        </w:rPr>
        <w:t>de</w:t>
      </w:r>
      <w:proofErr w:type="gramEnd"/>
      <w:r w:rsidRPr="000A1659">
        <w:rPr>
          <w:rFonts w:cstheme="minorHAnsi"/>
        </w:rPr>
        <w:t xml:space="preserve"> …………</w:t>
      </w:r>
      <w:r w:rsidR="006216E4">
        <w:rPr>
          <w:rFonts w:cstheme="minorHAnsi"/>
        </w:rPr>
        <w:t>……………………………</w:t>
      </w:r>
      <w:r w:rsidRPr="000A1659">
        <w:rPr>
          <w:rFonts w:cstheme="minorHAnsi"/>
        </w:rPr>
        <w:t>… de 202…</w:t>
      </w:r>
    </w:p>
    <w:p w:rsidR="003C472F" w:rsidRPr="000A1659" w:rsidRDefault="003C472F" w:rsidP="00E03608">
      <w:pPr>
        <w:spacing w:line="240" w:lineRule="auto"/>
        <w:jc w:val="center"/>
        <w:rPr>
          <w:rFonts w:cstheme="minorHAnsi"/>
        </w:rPr>
      </w:pPr>
    </w:p>
    <w:p w:rsidR="003C472F" w:rsidRDefault="003C472F" w:rsidP="00E03608">
      <w:pPr>
        <w:spacing w:line="240" w:lineRule="auto"/>
        <w:jc w:val="center"/>
        <w:rPr>
          <w:rFonts w:cstheme="minorHAnsi"/>
        </w:rPr>
      </w:pPr>
      <w:r w:rsidRPr="000A1659">
        <w:rPr>
          <w:rFonts w:cstheme="minorHAnsi"/>
        </w:rPr>
        <w:t>Fdo. …………………………………………….</w:t>
      </w:r>
    </w:p>
    <w:p w:rsidR="008A570C" w:rsidRPr="000A1659" w:rsidRDefault="008A570C" w:rsidP="00E03608">
      <w:pPr>
        <w:spacing w:line="240" w:lineRule="auto"/>
        <w:jc w:val="center"/>
        <w:rPr>
          <w:rFonts w:cstheme="minorHAnsi"/>
        </w:rPr>
      </w:pPr>
    </w:p>
    <w:p w:rsidR="003C472F" w:rsidRPr="000A1659" w:rsidRDefault="003C472F" w:rsidP="00E03608">
      <w:pPr>
        <w:spacing w:line="240" w:lineRule="auto"/>
        <w:jc w:val="center"/>
        <w:rPr>
          <w:rFonts w:cstheme="minorHAnsi"/>
        </w:rPr>
      </w:pPr>
      <w:r w:rsidRPr="000A1659">
        <w:rPr>
          <w:rFonts w:cstheme="minorHAnsi"/>
        </w:rPr>
        <w:t>Cargo: …………………………………………</w:t>
      </w:r>
    </w:p>
    <w:p w:rsidR="00263E6D" w:rsidRDefault="00263E6D" w:rsidP="00263E6D"/>
    <w:p w:rsidR="00263E6D" w:rsidRDefault="00263E6D" w:rsidP="00263E6D"/>
    <w:sectPr w:rsidR="00263E6D" w:rsidSect="00177859">
      <w:footerReference w:type="default" r:id="rId7"/>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EA5" w:rsidRDefault="00671EA5">
      <w:pPr>
        <w:spacing w:after="0" w:line="240" w:lineRule="auto"/>
      </w:pPr>
      <w:r>
        <w:separator/>
      </w:r>
    </w:p>
  </w:endnote>
  <w:endnote w:type="continuationSeparator" w:id="0">
    <w:p w:rsidR="00671EA5" w:rsidRDefault="0067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6E" w:rsidRDefault="006C63E5" w:rsidP="00BD456E">
    <w:pPr>
      <w:pStyle w:val="Piedepgina"/>
      <w:jc w:val="center"/>
    </w:pPr>
    <w:r>
      <w:t>M07-V7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EA5" w:rsidRDefault="00671EA5">
      <w:pPr>
        <w:spacing w:after="0" w:line="240" w:lineRule="auto"/>
      </w:pPr>
      <w:r>
        <w:separator/>
      </w:r>
    </w:p>
  </w:footnote>
  <w:footnote w:type="continuationSeparator" w:id="0">
    <w:p w:rsidR="00671EA5" w:rsidRDefault="00671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4335"/>
    <w:multiLevelType w:val="hybridMultilevel"/>
    <w:tmpl w:val="0F4AD838"/>
    <w:lvl w:ilvl="0" w:tplc="783AA4CE">
      <w:start w:val="4"/>
      <w:numFmt w:val="bullet"/>
      <w:lvlText w:val="-"/>
      <w:lvlJc w:val="left"/>
      <w:pPr>
        <w:ind w:left="405" w:hanging="360"/>
      </w:pPr>
      <w:rPr>
        <w:rFonts w:ascii="Calibri" w:eastAsiaTheme="minorHAnsi" w:hAnsi="Calibri" w:cstheme="minorBid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 w15:restartNumberingAfterBreak="0">
    <w:nsid w:val="2CB97EEA"/>
    <w:multiLevelType w:val="hybridMultilevel"/>
    <w:tmpl w:val="5ED2FFB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2" w15:restartNumberingAfterBreak="0">
    <w:nsid w:val="2E814E01"/>
    <w:multiLevelType w:val="hybridMultilevel"/>
    <w:tmpl w:val="2E96958A"/>
    <w:lvl w:ilvl="0" w:tplc="0C0A0005">
      <w:start w:val="1"/>
      <w:numFmt w:val="bullet"/>
      <w:lvlText w:val=""/>
      <w:lvlJc w:val="left"/>
      <w:pPr>
        <w:ind w:left="360" w:hanging="360"/>
      </w:pPr>
      <w:rPr>
        <w:rFonts w:ascii="Wingdings" w:hAnsi="Wingdings"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71534999"/>
    <w:multiLevelType w:val="hybridMultilevel"/>
    <w:tmpl w:val="2B6C31B2"/>
    <w:lvl w:ilvl="0" w:tplc="22D4AA28">
      <w:start w:val="1"/>
      <w:numFmt w:val="decimal"/>
      <w:lvlText w:val="(%1)"/>
      <w:lvlJc w:val="left"/>
      <w:pPr>
        <w:ind w:left="720" w:hanging="360"/>
      </w:pPr>
      <w:rPr>
        <w:rFonts w:ascii="Calibri" w:hAnsi="Calibri" w:cs="Calibr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83"/>
    <w:rsid w:val="000220B3"/>
    <w:rsid w:val="0004142B"/>
    <w:rsid w:val="00067C58"/>
    <w:rsid w:val="000953D7"/>
    <w:rsid w:val="000A1659"/>
    <w:rsid w:val="000C613B"/>
    <w:rsid w:val="001054E0"/>
    <w:rsid w:val="0012563D"/>
    <w:rsid w:val="00161A9B"/>
    <w:rsid w:val="0018248D"/>
    <w:rsid w:val="001C47A4"/>
    <w:rsid w:val="001F2C09"/>
    <w:rsid w:val="0024361D"/>
    <w:rsid w:val="00263E6D"/>
    <w:rsid w:val="0028699F"/>
    <w:rsid w:val="00341509"/>
    <w:rsid w:val="00350112"/>
    <w:rsid w:val="00351067"/>
    <w:rsid w:val="00380303"/>
    <w:rsid w:val="003C472F"/>
    <w:rsid w:val="004117D1"/>
    <w:rsid w:val="0042221E"/>
    <w:rsid w:val="004461B7"/>
    <w:rsid w:val="00470AA1"/>
    <w:rsid w:val="00482ECA"/>
    <w:rsid w:val="004D405C"/>
    <w:rsid w:val="00545362"/>
    <w:rsid w:val="005707B3"/>
    <w:rsid w:val="00576283"/>
    <w:rsid w:val="00591790"/>
    <w:rsid w:val="005E020D"/>
    <w:rsid w:val="00612485"/>
    <w:rsid w:val="00614742"/>
    <w:rsid w:val="006216E4"/>
    <w:rsid w:val="00655808"/>
    <w:rsid w:val="00671EA5"/>
    <w:rsid w:val="006859AD"/>
    <w:rsid w:val="006C120B"/>
    <w:rsid w:val="006C63E5"/>
    <w:rsid w:val="006E2F5E"/>
    <w:rsid w:val="0070438F"/>
    <w:rsid w:val="00715A1A"/>
    <w:rsid w:val="00715E5F"/>
    <w:rsid w:val="00724400"/>
    <w:rsid w:val="00760256"/>
    <w:rsid w:val="00766CF8"/>
    <w:rsid w:val="007D1EC8"/>
    <w:rsid w:val="007E4A4E"/>
    <w:rsid w:val="00822270"/>
    <w:rsid w:val="008A2A18"/>
    <w:rsid w:val="008A570C"/>
    <w:rsid w:val="008A57DB"/>
    <w:rsid w:val="00983B25"/>
    <w:rsid w:val="009D4C44"/>
    <w:rsid w:val="009E1FC3"/>
    <w:rsid w:val="009F3689"/>
    <w:rsid w:val="009F685C"/>
    <w:rsid w:val="00A86DB5"/>
    <w:rsid w:val="00AA34D0"/>
    <w:rsid w:val="00AF4CCC"/>
    <w:rsid w:val="00B12260"/>
    <w:rsid w:val="00B2767D"/>
    <w:rsid w:val="00B66B45"/>
    <w:rsid w:val="00B97DC7"/>
    <w:rsid w:val="00BD59B2"/>
    <w:rsid w:val="00C00D96"/>
    <w:rsid w:val="00C57988"/>
    <w:rsid w:val="00D07DD0"/>
    <w:rsid w:val="00D415E3"/>
    <w:rsid w:val="00D50597"/>
    <w:rsid w:val="00D56895"/>
    <w:rsid w:val="00D712B8"/>
    <w:rsid w:val="00E03608"/>
    <w:rsid w:val="00E452B0"/>
    <w:rsid w:val="00E670BB"/>
    <w:rsid w:val="00E76231"/>
    <w:rsid w:val="00ED61E3"/>
    <w:rsid w:val="00F54F01"/>
    <w:rsid w:val="00F94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B299DDA-2A7D-4C1D-83D2-892B3856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6283"/>
    <w:pPr>
      <w:ind w:left="720"/>
      <w:contextualSpacing/>
    </w:pPr>
  </w:style>
  <w:style w:type="paragraph" w:styleId="Encabezado">
    <w:name w:val="header"/>
    <w:basedOn w:val="Normal"/>
    <w:link w:val="EncabezadoCar"/>
    <w:uiPriority w:val="99"/>
    <w:unhideWhenUsed/>
    <w:rsid w:val="005762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6283"/>
  </w:style>
  <w:style w:type="paragraph" w:styleId="Piedepgina">
    <w:name w:val="footer"/>
    <w:basedOn w:val="Normal"/>
    <w:link w:val="PiedepginaCar"/>
    <w:uiPriority w:val="99"/>
    <w:unhideWhenUsed/>
    <w:rsid w:val="005762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6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8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RUIPEREZ, FUENSANTA</dc:creator>
  <cp:keywords/>
  <dc:description/>
  <cp:lastModifiedBy>HERNANDEZ RUIPEREZ, FUENSANTA</cp:lastModifiedBy>
  <cp:revision>32</cp:revision>
  <dcterms:created xsi:type="dcterms:W3CDTF">2023-09-06T08:54:00Z</dcterms:created>
  <dcterms:modified xsi:type="dcterms:W3CDTF">2025-07-11T10:39:00Z</dcterms:modified>
</cp:coreProperties>
</file>